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7C6" w:rsidRDefault="006967C6" w:rsidP="006967C6">
      <w:pPr>
        <w:rPr>
          <w:b/>
        </w:rPr>
      </w:pPr>
      <w:r w:rsidRPr="00B76E1B">
        <w:rPr>
          <w:b/>
        </w:rPr>
        <w:t xml:space="preserve">Anleitung </w:t>
      </w:r>
      <w:proofErr w:type="spellStart"/>
      <w:r w:rsidRPr="00B76E1B">
        <w:rPr>
          <w:b/>
        </w:rPr>
        <w:t>Eduport</w:t>
      </w:r>
      <w:proofErr w:type="spellEnd"/>
      <w:r w:rsidRPr="00B76E1B">
        <w:rPr>
          <w:b/>
        </w:rPr>
        <w:t xml:space="preserve"> </w:t>
      </w:r>
      <w:r>
        <w:rPr>
          <w:b/>
        </w:rPr>
        <w:t>(Login/</w:t>
      </w:r>
      <w:proofErr w:type="spellStart"/>
      <w:r>
        <w:rPr>
          <w:b/>
        </w:rPr>
        <w:t>Logout</w:t>
      </w:r>
      <w:proofErr w:type="spellEnd"/>
      <w:r>
        <w:rPr>
          <w:b/>
        </w:rPr>
        <w:t>, Passwort Änderung, E-Mail)</w:t>
      </w:r>
    </w:p>
    <w:p w:rsidR="006967C6" w:rsidRDefault="006967C6" w:rsidP="006967C6">
      <w:pPr>
        <w:rPr>
          <w:b/>
        </w:rPr>
      </w:pPr>
      <w:r>
        <w:rPr>
          <w:b/>
        </w:rPr>
        <w:t>Erklärendes Video</w:t>
      </w:r>
      <w:bookmarkStart w:id="0" w:name="_GoBack"/>
      <w:bookmarkEnd w:id="0"/>
    </w:p>
    <w:p w:rsidR="006967C6" w:rsidRDefault="006967C6" w:rsidP="006967C6">
      <w:hyperlink r:id="rId7" w:history="1">
        <w:r>
          <w:rPr>
            <w:rStyle w:val="Hyperlink"/>
          </w:rPr>
          <w:t>http://kkghh.de/neu.php?name=eduport</w:t>
        </w:r>
      </w:hyperlink>
    </w:p>
    <w:p w:rsidR="006967C6" w:rsidRDefault="006967C6" w:rsidP="006967C6">
      <w:r>
        <w:t>(man kann das Video auch finden unter YouTube.com/alexkueck11)</w:t>
      </w:r>
    </w:p>
    <w:p w:rsidR="006967C6" w:rsidRDefault="006967C6" w:rsidP="006967C6">
      <w:pPr>
        <w:rPr>
          <w:b/>
        </w:rPr>
      </w:pPr>
    </w:p>
    <w:p w:rsidR="006967C6" w:rsidRPr="00B76E1B" w:rsidRDefault="006967C6" w:rsidP="006967C6">
      <w:pPr>
        <w:rPr>
          <w:b/>
        </w:rPr>
      </w:pPr>
      <w:r>
        <w:rPr>
          <w:b/>
        </w:rPr>
        <w:t>Erklärende Bilder</w:t>
      </w:r>
      <w:r w:rsidRPr="00B76E1B">
        <w:rPr>
          <w:b/>
        </w:rPr>
        <w:t>:</w:t>
      </w:r>
    </w:p>
    <w:p w:rsidR="006967C6" w:rsidRDefault="006967C6" w:rsidP="006967C6">
      <w:pPr>
        <w:pStyle w:val="Listenabsatz"/>
        <w:numPr>
          <w:ilvl w:val="0"/>
          <w:numId w:val="1"/>
        </w:numPr>
      </w:pPr>
      <w:r>
        <w:rPr>
          <w:noProof/>
          <w:lang w:eastAsia="de-DE"/>
        </w:rPr>
        <w:drawing>
          <wp:anchor distT="0" distB="0" distL="114300" distR="114300" simplePos="0" relativeHeight="251659264" behindDoc="0" locked="0" layoutInCell="1" allowOverlap="1" wp14:anchorId="1CAF944A" wp14:editId="16D898DA">
            <wp:simplePos x="0" y="0"/>
            <wp:positionH relativeFrom="margin">
              <wp:align>left</wp:align>
            </wp:positionH>
            <wp:positionV relativeFrom="paragraph">
              <wp:posOffset>288290</wp:posOffset>
            </wp:positionV>
            <wp:extent cx="4324985" cy="273875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4985" cy="2738755"/>
                    </a:xfrm>
                    <a:prstGeom prst="rect">
                      <a:avLst/>
                    </a:prstGeom>
                  </pic:spPr>
                </pic:pic>
              </a:graphicData>
            </a:graphic>
            <wp14:sizeRelH relativeFrom="margin">
              <wp14:pctWidth>0</wp14:pctWidth>
            </wp14:sizeRelH>
            <wp14:sizeRelV relativeFrom="margin">
              <wp14:pctHeight>0</wp14:pctHeight>
            </wp14:sizeRelV>
          </wp:anchor>
        </w:drawing>
      </w:r>
      <w:r>
        <w:t>Website im Internet aufrufen (</w:t>
      </w:r>
      <w:hyperlink r:id="rId9" w:history="1">
        <w:r>
          <w:rPr>
            <w:rStyle w:val="Hyperlink"/>
          </w:rPr>
          <w:t>https://eduport.hamburg.de/</w:t>
        </w:r>
      </w:hyperlink>
      <w:r>
        <w:t>).</w:t>
      </w:r>
    </w:p>
    <w:p w:rsidR="006967C6" w:rsidRDefault="006967C6" w:rsidP="006967C6"/>
    <w:p w:rsidR="006967C6" w:rsidRPr="00B76E1B" w:rsidRDefault="006967C6" w:rsidP="006967C6"/>
    <w:p w:rsidR="006967C6" w:rsidRPr="00B76E1B" w:rsidRDefault="006967C6" w:rsidP="006967C6"/>
    <w:p w:rsidR="006967C6" w:rsidRPr="00B76E1B" w:rsidRDefault="006967C6" w:rsidP="006967C6"/>
    <w:p w:rsidR="006967C6" w:rsidRPr="00B76E1B" w:rsidRDefault="006967C6" w:rsidP="006967C6"/>
    <w:p w:rsidR="006967C6" w:rsidRPr="00B76E1B" w:rsidRDefault="006967C6" w:rsidP="006967C6"/>
    <w:p w:rsidR="006967C6" w:rsidRPr="00B76E1B" w:rsidRDefault="006967C6" w:rsidP="006967C6"/>
    <w:p w:rsidR="006967C6" w:rsidRPr="00B76E1B" w:rsidRDefault="006967C6" w:rsidP="006967C6"/>
    <w:p w:rsidR="006967C6" w:rsidRPr="00B76E1B" w:rsidRDefault="006967C6" w:rsidP="006967C6"/>
    <w:p w:rsidR="006967C6" w:rsidRDefault="006967C6" w:rsidP="006967C6">
      <w:pPr>
        <w:ind w:firstLine="708"/>
      </w:pPr>
    </w:p>
    <w:p w:rsidR="006967C6" w:rsidRDefault="006967C6" w:rsidP="006967C6"/>
    <w:p w:rsidR="006967C6" w:rsidRDefault="006967C6" w:rsidP="006967C6">
      <w:pPr>
        <w:pStyle w:val="Listenabsatz"/>
        <w:numPr>
          <w:ilvl w:val="0"/>
          <w:numId w:val="1"/>
        </w:numPr>
      </w:pPr>
      <w:r>
        <w:t xml:space="preserve">Ein Menüpunkt auswählen (E-Mail, </w:t>
      </w:r>
      <w:proofErr w:type="gramStart"/>
      <w:r>
        <w:t>Benutzer,…</w:t>
      </w:r>
      <w:proofErr w:type="gramEnd"/>
      <w:r>
        <w:t>)</w:t>
      </w:r>
    </w:p>
    <w:p w:rsidR="006967C6" w:rsidRDefault="006967C6" w:rsidP="006967C6">
      <w:r>
        <w:rPr>
          <w:noProof/>
          <w:lang w:eastAsia="de-DE"/>
        </w:rPr>
        <w:drawing>
          <wp:inline distT="0" distB="0" distL="0" distR="0" wp14:anchorId="0E6C9EFE" wp14:editId="781C27CC">
            <wp:extent cx="5319423" cy="35058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112" cy="3521438"/>
                    </a:xfrm>
                    <a:prstGeom prst="rect">
                      <a:avLst/>
                    </a:prstGeom>
                  </pic:spPr>
                </pic:pic>
              </a:graphicData>
            </a:graphic>
          </wp:inline>
        </w:drawing>
      </w:r>
    </w:p>
    <w:p w:rsidR="006967C6" w:rsidRDefault="006967C6" w:rsidP="006967C6">
      <w:pPr>
        <w:pStyle w:val="Listenabsatz"/>
        <w:numPr>
          <w:ilvl w:val="0"/>
          <w:numId w:val="1"/>
        </w:numPr>
      </w:pPr>
      <w:r>
        <w:lastRenderedPageBreak/>
        <w:t>Einmal einloggen mit Kennung (die EduPort-Email-Adresse) und dem erhaltenen Passwort</w:t>
      </w:r>
    </w:p>
    <w:p w:rsidR="006967C6" w:rsidRDefault="006967C6" w:rsidP="006967C6">
      <w:pPr>
        <w:pStyle w:val="Listenabsatz"/>
      </w:pPr>
      <w:r>
        <w:rPr>
          <w:noProof/>
          <w:lang w:eastAsia="de-DE"/>
        </w:rPr>
        <w:drawing>
          <wp:inline distT="0" distB="0" distL="0" distR="0" wp14:anchorId="6B2FBFC8" wp14:editId="21DD5378">
            <wp:extent cx="5306753" cy="2894965"/>
            <wp:effectExtent l="0" t="0" r="825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5147" cy="2899544"/>
                    </a:xfrm>
                    <a:prstGeom prst="rect">
                      <a:avLst/>
                    </a:prstGeom>
                  </pic:spPr>
                </pic:pic>
              </a:graphicData>
            </a:graphic>
          </wp:inline>
        </w:drawing>
      </w:r>
    </w:p>
    <w:p w:rsidR="006967C6" w:rsidRDefault="006967C6" w:rsidP="006967C6">
      <w:pPr>
        <w:pStyle w:val="Listenabsatz"/>
        <w:numPr>
          <w:ilvl w:val="0"/>
          <w:numId w:val="1"/>
        </w:numPr>
      </w:pPr>
      <w:r>
        <w:t>Wenn man das Benutzerkonto gewählt hat, kommt man nach dem Anmelden auf folgende Seite</w:t>
      </w:r>
    </w:p>
    <w:p w:rsidR="006967C6" w:rsidRDefault="006967C6" w:rsidP="006967C6">
      <w:pPr>
        <w:pStyle w:val="Listenabsatz"/>
      </w:pPr>
      <w:r>
        <w:rPr>
          <w:noProof/>
          <w:lang w:eastAsia="de-DE"/>
        </w:rPr>
        <w:drawing>
          <wp:inline distT="0" distB="0" distL="0" distR="0" wp14:anchorId="42D7E727" wp14:editId="6FCBA4B9">
            <wp:extent cx="5573864" cy="1735688"/>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3712" cy="1754325"/>
                    </a:xfrm>
                    <a:prstGeom prst="rect">
                      <a:avLst/>
                    </a:prstGeom>
                  </pic:spPr>
                </pic:pic>
              </a:graphicData>
            </a:graphic>
          </wp:inline>
        </w:drawing>
      </w:r>
    </w:p>
    <w:p w:rsidR="006967C6" w:rsidRDefault="006967C6" w:rsidP="006967C6">
      <w:pPr>
        <w:pStyle w:val="Listenabsatz"/>
      </w:pPr>
    </w:p>
    <w:p w:rsidR="006967C6" w:rsidRDefault="006967C6" w:rsidP="006967C6">
      <w:pPr>
        <w:pStyle w:val="Listenabsatz"/>
        <w:numPr>
          <w:ilvl w:val="0"/>
          <w:numId w:val="1"/>
        </w:numPr>
      </w:pPr>
      <w:r>
        <w:t>Wenn ich oben „Optionen“ auswähle, komme ich auf folgende Seite, um mein Passwort zu ändern</w:t>
      </w:r>
    </w:p>
    <w:p w:rsidR="006967C6" w:rsidRDefault="006967C6" w:rsidP="006967C6">
      <w:pPr>
        <w:pStyle w:val="Listenabsatz"/>
      </w:pPr>
      <w:r>
        <w:rPr>
          <w:noProof/>
          <w:lang w:eastAsia="de-DE"/>
        </w:rPr>
        <w:drawing>
          <wp:inline distT="0" distB="0" distL="0" distR="0" wp14:anchorId="727B3A13" wp14:editId="7C6FE841">
            <wp:extent cx="5247861" cy="24660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2082" cy="2477391"/>
                    </a:xfrm>
                    <a:prstGeom prst="rect">
                      <a:avLst/>
                    </a:prstGeom>
                  </pic:spPr>
                </pic:pic>
              </a:graphicData>
            </a:graphic>
          </wp:inline>
        </w:drawing>
      </w:r>
    </w:p>
    <w:p w:rsidR="006967C6" w:rsidRDefault="006967C6" w:rsidP="006967C6">
      <w:pPr>
        <w:pStyle w:val="Listenabsatz"/>
      </w:pPr>
    </w:p>
    <w:p w:rsidR="006967C6" w:rsidRDefault="006967C6" w:rsidP="006967C6">
      <w:pPr>
        <w:pStyle w:val="Listenabsatz"/>
      </w:pPr>
      <w:r>
        <w:t>Wer sein Passwort ändert, muss sich im Klaren darüber sein, dass er sich das selbst merken muss, weil dann keiner mehr Zugriff darauf hat. Daher bei Passwort Änderung unbedingt auch eine externe E-Mail Adresse angeben (</w:t>
      </w:r>
      <w:proofErr w:type="spellStart"/>
      <w:r>
        <w:t>gmx</w:t>
      </w:r>
      <w:proofErr w:type="spellEnd"/>
      <w:r>
        <w:t xml:space="preserve">, </w:t>
      </w:r>
      <w:proofErr w:type="spellStart"/>
      <w:r>
        <w:t>yahoo</w:t>
      </w:r>
      <w:proofErr w:type="spellEnd"/>
      <w:r>
        <w:t xml:space="preserve">, </w:t>
      </w:r>
      <w:proofErr w:type="spellStart"/>
      <w:proofErr w:type="gramStart"/>
      <w:r>
        <w:t>gmail</w:t>
      </w:r>
      <w:proofErr w:type="spellEnd"/>
      <w:r>
        <w:t>,…</w:t>
      </w:r>
      <w:proofErr w:type="gramEnd"/>
      <w:r>
        <w:t>.) .</w:t>
      </w:r>
    </w:p>
    <w:p w:rsidR="006967C6" w:rsidRDefault="006967C6" w:rsidP="006967C6">
      <w:pPr>
        <w:pStyle w:val="Listenabsatz"/>
      </w:pPr>
    </w:p>
    <w:p w:rsidR="006967C6" w:rsidRDefault="006967C6" w:rsidP="006967C6">
      <w:pPr>
        <w:pStyle w:val="Listenabsatz"/>
        <w:numPr>
          <w:ilvl w:val="0"/>
          <w:numId w:val="1"/>
        </w:numPr>
      </w:pPr>
      <w:r>
        <w:t>Nach der Änderung des Passwortes zur E-Mail Seite wechseln</w:t>
      </w:r>
    </w:p>
    <w:p w:rsidR="006967C6" w:rsidRDefault="006967C6" w:rsidP="006967C6">
      <w:pPr>
        <w:pStyle w:val="Listenabsatz"/>
      </w:pPr>
      <w:r>
        <w:rPr>
          <w:noProof/>
          <w:lang w:eastAsia="de-DE"/>
        </w:rPr>
        <w:drawing>
          <wp:inline distT="0" distB="0" distL="0" distR="0" wp14:anchorId="6C2E0178" wp14:editId="3BFB3C2D">
            <wp:extent cx="5057775" cy="3915984"/>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0174" cy="3948812"/>
                    </a:xfrm>
                    <a:prstGeom prst="rect">
                      <a:avLst/>
                    </a:prstGeom>
                  </pic:spPr>
                </pic:pic>
              </a:graphicData>
            </a:graphic>
          </wp:inline>
        </w:drawing>
      </w:r>
    </w:p>
    <w:p w:rsidR="006967C6" w:rsidRDefault="006967C6" w:rsidP="006967C6">
      <w:pPr>
        <w:pStyle w:val="Listenabsatz"/>
      </w:pPr>
      <w:r>
        <w:t>Wieder das Menü oben links klicken („Fly-out“ Menü genannt) und dann das E-Mail Symbol auswählen</w:t>
      </w:r>
    </w:p>
    <w:p w:rsidR="006967C6" w:rsidRDefault="006967C6" w:rsidP="006967C6">
      <w:pPr>
        <w:pStyle w:val="Listenabsatz"/>
      </w:pPr>
    </w:p>
    <w:p w:rsidR="006967C6" w:rsidRDefault="006967C6" w:rsidP="006967C6">
      <w:pPr>
        <w:pStyle w:val="Listenabsatz"/>
      </w:pPr>
    </w:p>
    <w:p w:rsidR="006967C6" w:rsidRDefault="006967C6" w:rsidP="006967C6">
      <w:pPr>
        <w:pStyle w:val="Listenabsatz"/>
        <w:numPr>
          <w:ilvl w:val="0"/>
          <w:numId w:val="1"/>
        </w:numPr>
      </w:pPr>
      <w:r>
        <w:rPr>
          <w:noProof/>
          <w:lang w:eastAsia="de-DE"/>
        </w:rPr>
        <w:t>Es erscheint die Startseite des E-Mail Postfachs, falls man sich über das E-Mail Menü eingeloggt hat</w:t>
      </w:r>
    </w:p>
    <w:p w:rsidR="006967C6" w:rsidRDefault="006967C6" w:rsidP="006967C6">
      <w:pPr>
        <w:pStyle w:val="Listenabsatz"/>
      </w:pPr>
      <w:r>
        <w:rPr>
          <w:noProof/>
          <w:lang w:eastAsia="de-DE"/>
        </w:rPr>
        <w:drawing>
          <wp:inline distT="0" distB="0" distL="0" distR="0" wp14:anchorId="30404D43" wp14:editId="2DE0BEAF">
            <wp:extent cx="5760720" cy="32238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23895"/>
                    </a:xfrm>
                    <a:prstGeom prst="rect">
                      <a:avLst/>
                    </a:prstGeom>
                  </pic:spPr>
                </pic:pic>
              </a:graphicData>
            </a:graphic>
          </wp:inline>
        </w:drawing>
      </w:r>
    </w:p>
    <w:p w:rsidR="006967C6" w:rsidRDefault="006967C6" w:rsidP="006967C6">
      <w:pPr>
        <w:pStyle w:val="Listenabsatz"/>
      </w:pPr>
    </w:p>
    <w:p w:rsidR="006967C6" w:rsidRDefault="006967C6" w:rsidP="006967C6">
      <w:pPr>
        <w:pStyle w:val="Listenabsatz"/>
      </w:pPr>
    </w:p>
    <w:p w:rsidR="006967C6" w:rsidRDefault="006967C6" w:rsidP="006967C6">
      <w:pPr>
        <w:pStyle w:val="Listenabsatz"/>
        <w:numPr>
          <w:ilvl w:val="0"/>
          <w:numId w:val="1"/>
        </w:numPr>
      </w:pPr>
      <w:r>
        <w:lastRenderedPageBreak/>
        <w:t xml:space="preserve">Nun kann man E-Mails empfangen und schreiben (innerhalb </w:t>
      </w:r>
      <w:proofErr w:type="spellStart"/>
      <w:r>
        <w:t>eduPorts</w:t>
      </w:r>
      <w:proofErr w:type="spellEnd"/>
      <w:r>
        <w:t xml:space="preserve"> d.h. man kann keine E-Mails an z.B. </w:t>
      </w:r>
      <w:proofErr w:type="spellStart"/>
      <w:r>
        <w:t>gmail</w:t>
      </w:r>
      <w:proofErr w:type="spellEnd"/>
      <w:r>
        <w:t xml:space="preserve"> Adressen schicken). </w:t>
      </w:r>
    </w:p>
    <w:p w:rsidR="006967C6" w:rsidRDefault="006967C6" w:rsidP="006967C6">
      <w:pPr>
        <w:pStyle w:val="Listenabsatz"/>
      </w:pPr>
      <w:r>
        <w:t>Zum Schreiben den kleinen blauen Stift anklicken</w:t>
      </w:r>
    </w:p>
    <w:p w:rsidR="006967C6" w:rsidRDefault="006967C6" w:rsidP="006967C6">
      <w:pPr>
        <w:pStyle w:val="Listenabsatz"/>
      </w:pPr>
      <w:r>
        <w:rPr>
          <w:noProof/>
          <w:lang w:eastAsia="de-DE"/>
        </w:rPr>
        <w:drawing>
          <wp:inline distT="0" distB="0" distL="0" distR="0" wp14:anchorId="22001405" wp14:editId="780CD27D">
            <wp:extent cx="4229100" cy="4162438"/>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3597" cy="4166864"/>
                    </a:xfrm>
                    <a:prstGeom prst="rect">
                      <a:avLst/>
                    </a:prstGeom>
                  </pic:spPr>
                </pic:pic>
              </a:graphicData>
            </a:graphic>
          </wp:inline>
        </w:drawing>
      </w:r>
    </w:p>
    <w:p w:rsidR="006967C6" w:rsidRDefault="006967C6" w:rsidP="006967C6">
      <w:pPr>
        <w:pStyle w:val="Listenabsatz"/>
      </w:pPr>
    </w:p>
    <w:p w:rsidR="006967C6" w:rsidRDefault="006967C6" w:rsidP="006967C6">
      <w:pPr>
        <w:pStyle w:val="Listenabsatz"/>
      </w:pPr>
    </w:p>
    <w:p w:rsidR="006967C6" w:rsidRDefault="006967C6" w:rsidP="006967C6">
      <w:pPr>
        <w:pStyle w:val="Listenabsatz"/>
      </w:pPr>
    </w:p>
    <w:p w:rsidR="006967C6" w:rsidRDefault="006967C6" w:rsidP="006967C6">
      <w:pPr>
        <w:pStyle w:val="Listenabsatz"/>
        <w:numPr>
          <w:ilvl w:val="0"/>
          <w:numId w:val="1"/>
        </w:numPr>
      </w:pPr>
      <w:proofErr w:type="spellStart"/>
      <w:r>
        <w:t>Logout</w:t>
      </w:r>
      <w:proofErr w:type="spellEnd"/>
      <w:r>
        <w:t xml:space="preserve"> am Ende er Sitzung nicht vergessen</w:t>
      </w:r>
    </w:p>
    <w:p w:rsidR="006967C6" w:rsidRDefault="006967C6" w:rsidP="006967C6">
      <w:pPr>
        <w:pStyle w:val="Listenabsatz"/>
      </w:pPr>
    </w:p>
    <w:p w:rsidR="006967C6" w:rsidRDefault="006967C6" w:rsidP="006967C6">
      <w:pPr>
        <w:pStyle w:val="Listenabsatz"/>
      </w:pPr>
      <w:r>
        <w:rPr>
          <w:noProof/>
          <w:lang w:eastAsia="de-DE"/>
        </w:rPr>
        <w:drawing>
          <wp:inline distT="0" distB="0" distL="0" distR="0" wp14:anchorId="1EF3FAFA" wp14:editId="10EFFC26">
            <wp:extent cx="5760720" cy="283083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30830"/>
                    </a:xfrm>
                    <a:prstGeom prst="rect">
                      <a:avLst/>
                    </a:prstGeom>
                  </pic:spPr>
                </pic:pic>
              </a:graphicData>
            </a:graphic>
          </wp:inline>
        </w:drawing>
      </w:r>
    </w:p>
    <w:p w:rsidR="006967C6" w:rsidRDefault="006967C6" w:rsidP="006967C6">
      <w:pPr>
        <w:pStyle w:val="Listenabsatz"/>
      </w:pPr>
    </w:p>
    <w:p w:rsidR="006967C6" w:rsidRDefault="006967C6" w:rsidP="006967C6">
      <w:pPr>
        <w:pStyle w:val="Listenabsatz"/>
      </w:pPr>
    </w:p>
    <w:p w:rsidR="006967C6" w:rsidRDefault="006967C6" w:rsidP="006967C6"/>
    <w:p w:rsidR="006967C6" w:rsidRDefault="006967C6" w:rsidP="006967C6">
      <w:pPr>
        <w:pStyle w:val="Listenabsatz"/>
        <w:numPr>
          <w:ilvl w:val="0"/>
          <w:numId w:val="1"/>
        </w:numPr>
      </w:pPr>
      <w:r>
        <w:t>Möchte sich ein Schüler seine EduPort Adresse mit seinem Postfach verbinden, hilft vielleicht dieser kleine Hinweis:</w:t>
      </w:r>
    </w:p>
    <w:p w:rsidR="006967C6" w:rsidRDefault="006967C6" w:rsidP="006967C6">
      <w:pPr>
        <w:pStyle w:val="Listenabsatz"/>
      </w:pPr>
      <w:r>
        <w:rPr>
          <w:noProof/>
          <w:lang w:eastAsia="de-DE"/>
        </w:rPr>
        <w:drawing>
          <wp:inline distT="0" distB="0" distL="0" distR="0" wp14:anchorId="61A9018A" wp14:editId="2BACECC4">
            <wp:extent cx="4452245" cy="478155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5007" cy="4784516"/>
                    </a:xfrm>
                    <a:prstGeom prst="rect">
                      <a:avLst/>
                    </a:prstGeom>
                  </pic:spPr>
                </pic:pic>
              </a:graphicData>
            </a:graphic>
          </wp:inline>
        </w:drawing>
      </w:r>
    </w:p>
    <w:p w:rsidR="006967C6" w:rsidRPr="00B76E1B" w:rsidRDefault="006967C6" w:rsidP="006967C6">
      <w:pPr>
        <w:pStyle w:val="Listenabsatz"/>
      </w:pPr>
    </w:p>
    <w:p w:rsidR="002B04E9" w:rsidRDefault="002B04E9"/>
    <w:sectPr w:rsidR="002B04E9">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6FF" w:rsidRDefault="005806FF" w:rsidP="006967C6">
      <w:pPr>
        <w:spacing w:after="0" w:line="240" w:lineRule="auto"/>
      </w:pPr>
      <w:r>
        <w:separator/>
      </w:r>
    </w:p>
  </w:endnote>
  <w:endnote w:type="continuationSeparator" w:id="0">
    <w:p w:rsidR="005806FF" w:rsidRDefault="005806FF" w:rsidP="00696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6FF" w:rsidRDefault="005806FF" w:rsidP="006967C6">
      <w:pPr>
        <w:spacing w:after="0" w:line="240" w:lineRule="auto"/>
      </w:pPr>
      <w:r>
        <w:separator/>
      </w:r>
    </w:p>
  </w:footnote>
  <w:footnote w:type="continuationSeparator" w:id="0">
    <w:p w:rsidR="005806FF" w:rsidRDefault="005806FF" w:rsidP="00696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7C6" w:rsidRPr="006967C6" w:rsidRDefault="006967C6" w:rsidP="006967C6">
    <w:pPr>
      <w:pStyle w:val="Kopfzeile"/>
      <w:tabs>
        <w:tab w:val="clear" w:pos="9072"/>
        <w:tab w:val="right" w:pos="9576"/>
      </w:tabs>
      <w:ind w:firstLine="399"/>
      <w:rPr>
        <w:rFonts w:ascii="Arial" w:hAnsi="Arial" w:cs="Arial"/>
      </w:rPr>
    </w:pPr>
    <w:r>
      <w:rPr>
        <w:noProof/>
        <w:lang w:eastAsia="de-DE"/>
      </w:rPr>
      <w:drawing>
        <wp:anchor distT="0" distB="0" distL="114300" distR="114300" simplePos="0" relativeHeight="251659264" behindDoc="0" locked="0" layoutInCell="1" allowOverlap="1" wp14:anchorId="64600386" wp14:editId="52740704">
          <wp:simplePos x="0" y="0"/>
          <wp:positionH relativeFrom="column">
            <wp:posOffset>-36195</wp:posOffset>
          </wp:positionH>
          <wp:positionV relativeFrom="paragraph">
            <wp:posOffset>-90805</wp:posOffset>
          </wp:positionV>
          <wp:extent cx="260350" cy="28956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l="1743" t="17824" r="82825" b="53860"/>
                  <a:stretch>
                    <a:fillRect/>
                  </a:stretch>
                </pic:blipFill>
                <pic:spPr bwMode="auto">
                  <a:xfrm>
                    <a:off x="0" y="0"/>
                    <a:ext cx="26035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60288" behindDoc="0" locked="0" layoutInCell="1" allowOverlap="1" wp14:anchorId="483E0E67" wp14:editId="0FBB591E">
              <wp:simplePos x="0" y="0"/>
              <wp:positionH relativeFrom="column">
                <wp:posOffset>-36195</wp:posOffset>
              </wp:positionH>
              <wp:positionV relativeFrom="paragraph">
                <wp:posOffset>198754</wp:posOffset>
              </wp:positionV>
              <wp:extent cx="6189345" cy="0"/>
              <wp:effectExtent l="0" t="0" r="20955"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3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C903D" id="Gerade Verbindung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pt,15.65pt" to="48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" strokeweight="1pt"/>
          </w:pict>
        </mc:Fallback>
      </mc:AlternateContent>
    </w:r>
    <w:r>
      <w:rPr>
        <w:rFonts w:ascii="Arial" w:hAnsi="Arial" w:cs="Arial"/>
      </w:rPr>
      <w:t xml:space="preserve">                   </w:t>
    </w:r>
    <w:r>
      <w:rPr>
        <w:rFonts w:ascii="Arial" w:hAnsi="Arial" w:cs="Arial"/>
      </w:rPr>
      <w:tab/>
    </w:r>
    <w:proofErr w:type="gramStart"/>
    <w:r w:rsidR="008C2C6E" w:rsidRPr="008C2C6E">
      <w:rPr>
        <w:rFonts w:ascii="Arial" w:hAnsi="Arial" w:cs="Arial"/>
        <w:b/>
        <w:sz w:val="28"/>
        <w:szCs w:val="28"/>
      </w:rPr>
      <w:t xml:space="preserve">Anleitung </w:t>
    </w:r>
    <w:r>
      <w:rPr>
        <w:rFonts w:ascii="Arial" w:hAnsi="Arial" w:cs="Arial"/>
      </w:rPr>
      <w:t xml:space="preserve"> </w:t>
    </w:r>
    <w:r>
      <w:rPr>
        <w:rFonts w:ascii="Arial" w:hAnsi="Arial" w:cs="Arial"/>
        <w:b/>
        <w:sz w:val="28"/>
        <w:szCs w:val="28"/>
      </w:rPr>
      <w:t>EduPort</w:t>
    </w:r>
    <w:proofErr w:type="gramEnd"/>
    <w:r>
      <w:rPr>
        <w:rFonts w:ascii="Arial" w:hAnsi="Arial" w:cs="Arial"/>
        <w:b/>
        <w:sz w:val="28"/>
        <w:szCs w:val="28"/>
      </w:rPr>
      <w:tab/>
    </w:r>
    <w:r>
      <w:rPr>
        <w:rFonts w:ascii="Arial" w:hAnsi="Arial" w:cs="Arial"/>
      </w:rPr>
      <w:t xml:space="preserve"> SJ </w:t>
    </w:r>
    <w:r>
      <w:rPr>
        <w:rFonts w:ascii="Arial" w:hAnsi="Arial" w:cs="Arial"/>
      </w:rPr>
      <w:t>19/20</w:t>
    </w:r>
  </w:p>
  <w:p w:rsidR="006967C6" w:rsidRDefault="006967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35B7F"/>
    <w:multiLevelType w:val="hybridMultilevel"/>
    <w:tmpl w:val="777EA2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3417204"/>
    <w:multiLevelType w:val="hybridMultilevel"/>
    <w:tmpl w:val="4E9C34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7C6"/>
    <w:rsid w:val="002B04E9"/>
    <w:rsid w:val="005806FF"/>
    <w:rsid w:val="006967C6"/>
    <w:rsid w:val="008C2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E346"/>
  <w15:chartTrackingRefBased/>
  <w15:docId w15:val="{480B27D1-A019-4246-ACC7-4208718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67C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67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67C6"/>
  </w:style>
  <w:style w:type="paragraph" w:styleId="Fuzeile">
    <w:name w:val="footer"/>
    <w:basedOn w:val="Standard"/>
    <w:link w:val="FuzeileZchn"/>
    <w:uiPriority w:val="99"/>
    <w:unhideWhenUsed/>
    <w:rsid w:val="006967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67C6"/>
  </w:style>
  <w:style w:type="paragraph" w:styleId="Listenabsatz">
    <w:name w:val="List Paragraph"/>
    <w:basedOn w:val="Standard"/>
    <w:uiPriority w:val="34"/>
    <w:qFormat/>
    <w:rsid w:val="006967C6"/>
    <w:pPr>
      <w:ind w:left="720"/>
      <w:contextualSpacing/>
    </w:pPr>
  </w:style>
  <w:style w:type="character" w:styleId="Hyperlink">
    <w:name w:val="Hyperlink"/>
    <w:basedOn w:val="Absatz-Standardschriftart"/>
    <w:uiPriority w:val="99"/>
    <w:unhideWhenUsed/>
    <w:rsid w:val="006967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kghh.de/neu.php?name=edupor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port.hamburg.d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211</Words>
  <Characters>1335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Kück</dc:creator>
  <cp:keywords/>
  <dc:description/>
  <cp:lastModifiedBy>Alexandra Kück</cp:lastModifiedBy>
  <cp:revision>2</cp:revision>
  <cp:lastPrinted>2020-03-17T08:00:00Z</cp:lastPrinted>
  <dcterms:created xsi:type="dcterms:W3CDTF">2020-03-17T07:53:00Z</dcterms:created>
  <dcterms:modified xsi:type="dcterms:W3CDTF">2020-03-17T08:02:00Z</dcterms:modified>
</cp:coreProperties>
</file>